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38E" w:rsidRDefault="0014138E" w:rsidP="0014138E">
      <w:pPr>
        <w:jc w:val="right"/>
        <w:rPr>
          <w:rFonts w:cstheme="minorHAnsi"/>
          <w:sz w:val="28"/>
          <w:szCs w:val="28"/>
        </w:rPr>
      </w:pPr>
      <w:bookmarkStart w:id="0" w:name="_GoBack"/>
      <w:bookmarkEnd w:id="0"/>
    </w:p>
    <w:p w:rsidR="0014138E" w:rsidRPr="000A6CE8" w:rsidRDefault="0014138E" w:rsidP="0014138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CE8">
        <w:rPr>
          <w:rFonts w:ascii="Times New Roman" w:hAnsi="Times New Roman" w:cs="Times New Roman"/>
          <w:b/>
          <w:sz w:val="24"/>
          <w:szCs w:val="24"/>
        </w:rPr>
        <w:t>Wykaz urzędników wyborczych powołanych w Gminie Dobroń:</w:t>
      </w:r>
    </w:p>
    <w:p w:rsidR="0014138E" w:rsidRPr="000A6CE8" w:rsidRDefault="0014138E" w:rsidP="0014138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4138E" w:rsidRPr="000A6CE8" w:rsidRDefault="0014138E" w:rsidP="0014138E">
      <w:pPr>
        <w:pStyle w:val="Akapitzlist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Katarzyna Kempa</w:t>
      </w:r>
    </w:p>
    <w:p w:rsidR="00F20F50" w:rsidRDefault="00F20F50"/>
    <w:sectPr w:rsidR="00F20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D27E2"/>
    <w:multiLevelType w:val="hybridMultilevel"/>
    <w:tmpl w:val="21288820"/>
    <w:lvl w:ilvl="0" w:tplc="9F9E126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8E"/>
    <w:rsid w:val="0014138E"/>
    <w:rsid w:val="00F2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3EC5B-6EC6-4A86-A62F-86FB6894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 Delegatura w Łodzi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Michalski</dc:creator>
  <cp:keywords/>
  <dc:description/>
  <cp:lastModifiedBy>Michał Michalski</cp:lastModifiedBy>
  <cp:revision>1</cp:revision>
  <dcterms:created xsi:type="dcterms:W3CDTF">2018-08-09T12:35:00Z</dcterms:created>
  <dcterms:modified xsi:type="dcterms:W3CDTF">2018-08-09T12:35:00Z</dcterms:modified>
</cp:coreProperties>
</file>