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574DC3">
        <w:rPr>
          <w:b/>
        </w:rPr>
        <w:t xml:space="preserve"> informacyjnej o drzewach Nr 7</w:t>
      </w:r>
      <w:r w:rsidR="000B7ACD">
        <w:rPr>
          <w:b/>
        </w:rPr>
        <w:t>/2017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574DC3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0B7ACD">
              <w:rPr>
                <w:sz w:val="22"/>
                <w:szCs w:val="20"/>
              </w:rPr>
              <w:t>/2017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Wniosek o</w:t>
            </w:r>
            <w:r w:rsidR="00D410E4">
              <w:rPr>
                <w:sz w:val="22"/>
                <w:szCs w:val="20"/>
              </w:rPr>
              <w:t xml:space="preserve"> </w:t>
            </w:r>
            <w:r w:rsidR="00574DC3">
              <w:rPr>
                <w:sz w:val="22"/>
                <w:szCs w:val="20"/>
              </w:rPr>
              <w:t>wydanie zezwolenia na wycinkę 6</w:t>
            </w:r>
            <w:r w:rsidR="00D410E4">
              <w:rPr>
                <w:sz w:val="22"/>
                <w:szCs w:val="20"/>
              </w:rPr>
              <w:t xml:space="preserve"> drzew z gatunku </w:t>
            </w:r>
            <w:r w:rsidR="00574DC3">
              <w:rPr>
                <w:sz w:val="22"/>
                <w:szCs w:val="20"/>
              </w:rPr>
              <w:t>brzoza brodawkowata z terenu działki nr 720</w:t>
            </w:r>
            <w:r w:rsidR="00D410E4">
              <w:rPr>
                <w:sz w:val="22"/>
                <w:szCs w:val="20"/>
              </w:rPr>
              <w:t xml:space="preserve"> </w:t>
            </w:r>
            <w:r w:rsidR="00656728">
              <w:rPr>
                <w:sz w:val="22"/>
                <w:szCs w:val="20"/>
              </w:rPr>
              <w:t xml:space="preserve">położonej </w:t>
            </w:r>
            <w:r>
              <w:rPr>
                <w:sz w:val="22"/>
                <w:szCs w:val="20"/>
              </w:rPr>
              <w:t>w miejscowości Dobro</w:t>
            </w:r>
            <w:r w:rsidR="00D410E4">
              <w:rPr>
                <w:sz w:val="22"/>
                <w:szCs w:val="20"/>
              </w:rPr>
              <w:t xml:space="preserve">ń, obręb Dobroń </w:t>
            </w:r>
            <w:r w:rsidR="00574DC3">
              <w:rPr>
                <w:sz w:val="22"/>
                <w:szCs w:val="20"/>
              </w:rPr>
              <w:t>Poduchowny</w:t>
            </w:r>
            <w:r w:rsidR="00D410E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gmina Dobroń, powiat pabianicki, województwo łódzkie, 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574DC3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26.05</w:t>
            </w:r>
            <w:r w:rsidR="000B7ACD">
              <w:rPr>
                <w:sz w:val="22"/>
                <w:szCs w:val="20"/>
              </w:rPr>
              <w:t>.2017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574DC3" w:rsidP="00D410E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Gmina Dobroń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rysunek określający usytuowanie drzew przeznaczonych do wycinki na </w:t>
            </w:r>
            <w:r w:rsidR="00D410E4">
              <w:rPr>
                <w:sz w:val="22"/>
                <w:szCs w:val="20"/>
              </w:rPr>
              <w:t>nieruchomości</w:t>
            </w:r>
            <w:r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574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Decyzja zezwalająca na wycinkę </w:t>
            </w:r>
            <w:r w:rsidR="00574DC3">
              <w:rPr>
                <w:sz w:val="22"/>
                <w:szCs w:val="22"/>
              </w:rPr>
              <w:t>6</w:t>
            </w:r>
            <w:r w:rsidR="00D410E4">
              <w:rPr>
                <w:sz w:val="22"/>
                <w:szCs w:val="20"/>
              </w:rPr>
              <w:t xml:space="preserve"> drzew z</w:t>
            </w:r>
            <w:r w:rsidR="00574DC3">
              <w:rPr>
                <w:sz w:val="22"/>
                <w:szCs w:val="20"/>
              </w:rPr>
              <w:t xml:space="preserve"> gatunku</w:t>
            </w:r>
            <w:bookmarkStart w:id="0" w:name="_GoBack"/>
            <w:bookmarkEnd w:id="0"/>
            <w:r w:rsidR="00D410E4">
              <w:rPr>
                <w:sz w:val="22"/>
                <w:szCs w:val="20"/>
              </w:rPr>
              <w:t xml:space="preserve"> </w:t>
            </w:r>
            <w:r w:rsidR="00574DC3">
              <w:rPr>
                <w:sz w:val="22"/>
                <w:szCs w:val="20"/>
              </w:rPr>
              <w:t>brzoza brodawkowata z terenu dz. nr 720</w:t>
            </w:r>
            <w:r w:rsidR="00D410E4">
              <w:rPr>
                <w:sz w:val="22"/>
                <w:szCs w:val="20"/>
              </w:rPr>
              <w:t xml:space="preserve"> </w:t>
            </w:r>
            <w:r w:rsidR="00656728">
              <w:rPr>
                <w:sz w:val="22"/>
                <w:szCs w:val="20"/>
              </w:rPr>
              <w:t xml:space="preserve">położonej </w:t>
            </w:r>
            <w:r w:rsidR="00D410E4">
              <w:rPr>
                <w:sz w:val="22"/>
                <w:szCs w:val="20"/>
              </w:rPr>
              <w:t xml:space="preserve">w miejscowości Dobroń, obręb Dobroń </w:t>
            </w:r>
            <w:r w:rsidR="00574DC3">
              <w:rPr>
                <w:sz w:val="22"/>
                <w:szCs w:val="20"/>
              </w:rPr>
              <w:t>Poduchowny</w:t>
            </w:r>
            <w:r w:rsidR="00D410E4">
              <w:rPr>
                <w:sz w:val="22"/>
                <w:szCs w:val="20"/>
              </w:rPr>
              <w:t xml:space="preserve">, gmina Dobroń, powiat </w:t>
            </w:r>
            <w:r w:rsidR="00656728">
              <w:rPr>
                <w:sz w:val="22"/>
                <w:szCs w:val="20"/>
              </w:rPr>
              <w:t>pabianicki, województwo łódzkie</w:t>
            </w:r>
            <w:r w:rsidR="00D63916"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55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574DC3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RL.6131.8</w:t>
            </w:r>
            <w:r w:rsidR="000B7ACD">
              <w:rPr>
                <w:sz w:val="22"/>
                <w:szCs w:val="20"/>
              </w:rPr>
              <w:t>.2017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574DC3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Dobroń, 30.05</w:t>
            </w:r>
            <w:r w:rsidR="000B7ACD">
              <w:rPr>
                <w:sz w:val="22"/>
                <w:szCs w:val="20"/>
              </w:rPr>
              <w:t>.2017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574DC3" w:rsidP="00656728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Gmina Dobroń</w:t>
            </w:r>
          </w:p>
        </w:tc>
      </w:tr>
      <w:tr w:rsidR="000B7ACD" w:rsidTr="000B7ACD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Urząd Gminy w Dobroniu pok. nr 3</w:t>
            </w:r>
          </w:p>
        </w:tc>
      </w:tr>
      <w:tr w:rsidR="000B7ACD" w:rsidTr="003C79D8">
        <w:trPr>
          <w:trHeight w:val="65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68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55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0B7ACD" w:rsidRDefault="000B7ACD" w:rsidP="000B7A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7ACD" w:rsidRDefault="000B7ACD" w:rsidP="000B7ACD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Niepotrzebne skreślić.</w:t>
      </w:r>
    </w:p>
    <w:p w:rsidR="000B7ACD" w:rsidRDefault="000B7ACD" w:rsidP="000B7ACD"/>
    <w:p w:rsidR="00670D94" w:rsidRDefault="00670D94"/>
    <w:sectPr w:rsidR="00670D94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2D74C8"/>
    <w:rsid w:val="003C79D8"/>
    <w:rsid w:val="0040079D"/>
    <w:rsid w:val="00411E23"/>
    <w:rsid w:val="00461D3E"/>
    <w:rsid w:val="00574DC3"/>
    <w:rsid w:val="00656728"/>
    <w:rsid w:val="00670D94"/>
    <w:rsid w:val="007E77D6"/>
    <w:rsid w:val="00CE499F"/>
    <w:rsid w:val="00D410E4"/>
    <w:rsid w:val="00D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10</cp:revision>
  <dcterms:created xsi:type="dcterms:W3CDTF">2017-02-06T12:58:00Z</dcterms:created>
  <dcterms:modified xsi:type="dcterms:W3CDTF">2017-05-31T08:21:00Z</dcterms:modified>
</cp:coreProperties>
</file>